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A313F">
      <w:pPr>
        <w:jc w:val="center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52"/>
          <w:szCs w:val="52"/>
          <w:lang w:val="en-US" w:eastAsia="zh-CN" w:bidi="ar"/>
        </w:rPr>
        <w:t>博士工作业绩期末考核表</w:t>
      </w:r>
    </w:p>
    <w:tbl>
      <w:tblPr>
        <w:tblStyle w:val="3"/>
        <w:tblW w:w="2176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75"/>
        <w:gridCol w:w="650"/>
        <w:gridCol w:w="695"/>
        <w:gridCol w:w="819"/>
        <w:gridCol w:w="722"/>
        <w:gridCol w:w="1255"/>
        <w:gridCol w:w="1268"/>
        <w:gridCol w:w="15589"/>
      </w:tblGrid>
      <w:tr w14:paraId="5F70E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F2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</w:t>
            </w:r>
          </w:p>
          <w:p w14:paraId="27E5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入职时间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年度考核结果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0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教学质量考评结果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年教学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/科研工作量</w:t>
            </w:r>
          </w:p>
        </w:tc>
        <w:tc>
          <w:tcPr>
            <w:tcW w:w="1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0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业绩详情</w:t>
            </w:r>
          </w:p>
        </w:tc>
      </w:tr>
      <w:tr w14:paraId="0E50C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3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1707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学院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2303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7B7E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A57E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1980.06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B2F1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副教授</w:t>
            </w:r>
            <w:bookmarkStart w:id="0" w:name="_GoBack"/>
            <w:bookmarkEnd w:id="0"/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66C8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优秀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2F6238D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合格</w:t>
            </w:r>
          </w:p>
          <w:p w14:paraId="0D8440CC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合格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EA064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2021-2022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优秀</w:t>
            </w:r>
          </w:p>
          <w:p w14:paraId="37DD9699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2-2023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良好</w:t>
            </w:r>
          </w:p>
          <w:p w14:paraId="6E314605"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3-2024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良好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433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2021-2022</w:t>
            </w:r>
          </w:p>
          <w:p w14:paraId="0A9C485A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34D1AAA0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66B68C40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5330D18B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2-2023</w:t>
            </w:r>
          </w:p>
          <w:p w14:paraId="67D4600C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2219E5D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5C1BE46C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  <w:p w14:paraId="077F4D6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3-2024</w:t>
            </w:r>
          </w:p>
          <w:p w14:paraId="6649DB5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58D02BB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3EFE14D0"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ED36"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主持获批国家级科研项目情况：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研究，国家社会科学基金教育学一般课题，主持，立项，资助经费20万元，2021.07。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</w:t>
            </w:r>
          </w:p>
          <w:p w14:paraId="6A43B6ED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2.主持获批省(部)级科研（教研）项目1项以上，且每个项目资助经费人文社科类专业2万元以上，理工类专业5万元以上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研究，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科技攻关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，主持，立项，资助经费20万元，2021.07。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40144092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</w:t>
            </w:r>
          </w:p>
          <w:p w14:paraId="1683766B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主持获得1项国家级或1项省（部）级科研（教研）成果三等奖以上奖励情况：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639A2E79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河南省政府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，三等奖，第一，2020.12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 </w:t>
            </w:r>
          </w:p>
          <w:p w14:paraId="0039605A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65F9F7E"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论文、著作：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，河南大学出版社，第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主编，2020，著作。 </w:t>
            </w:r>
          </w:p>
          <w:p w14:paraId="1C1DF2E0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4.2：*********, nature, 中文核心/SCI一区，第一作者, 2017。</w:t>
            </w:r>
          </w:p>
          <w:p w14:paraId="4943813C">
            <w:pPr>
              <w:jc w:val="left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横向成果转化情况；</w:t>
            </w:r>
          </w:p>
          <w:p w14:paraId="243D00F7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；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一种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制备方法，发明专利，周口师范学院，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转化经费100万元，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2022.8。</w:t>
            </w:r>
          </w:p>
          <w:p w14:paraId="572B5DE3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5.2：*********, 主持, 结项，到账经费20万元， 2017。</w:t>
            </w:r>
          </w:p>
          <w:p w14:paraId="7451DA55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1253AC89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6.获学校课堂教学大奖赛二等奖以上，且考核周期内教学质量评估优秀两次以上情况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周口师范学院课堂大奖赛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等奖，2020.12；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14:paraId="3749EEBA">
      <w:pP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自我认定符合优秀条件：</w:t>
      </w:r>
      <w:r>
        <w:rPr>
          <w:rFonts w:hint="eastAsia" w:ascii="Times New Roman" w:hAnsi="Times New Roman" w:eastAsia="仿宋" w:cs="Times New Roman"/>
          <w:b/>
          <w:bCs/>
          <w:i w:val="0"/>
          <w:iCs w:val="0"/>
          <w:color w:val="FF0000"/>
          <w:sz w:val="22"/>
          <w:szCs w:val="22"/>
          <w:u w:val="none"/>
          <w:lang w:val="en-US" w:eastAsia="zh-CN"/>
        </w:rPr>
        <w:t>2.主持获批省(部)级科研（教研）项目1项以上，且每个项目资助经费人文社科类专业2万元以上，理工类专业5万元以上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。        本人签字：</w:t>
      </w:r>
    </w:p>
    <w:p w14:paraId="7F35B69B">
      <w:pP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教务负责人审核签字：                                                                                                科研负责人审核签字：</w:t>
      </w:r>
    </w:p>
    <w:p w14:paraId="194D3E6C">
      <w:pP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院（部）初定档次：                                                                      </w:t>
      </w:r>
    </w:p>
    <w:p w14:paraId="1F6CCB77">
      <w:pP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负责人审核签字：</w:t>
      </w:r>
    </w:p>
    <w:p w14:paraId="05299675">
      <w:pPr>
        <w:rPr>
          <w:rFonts w:hint="eastAsia" w:ascii="仿宋_GB2312" w:hAnsi="仿宋_GB2312" w:eastAsia="仿宋_GB2312" w:cs="仿宋_GB2312"/>
          <w:i/>
          <w:iCs/>
          <w:sz w:val="24"/>
          <w:szCs w:val="24"/>
          <w:lang w:val="en-US" w:eastAsia="zh-CN"/>
        </w:rPr>
      </w:pPr>
    </w:p>
    <w:p w14:paraId="7FE0410C">
      <w:pPr>
        <w:rPr>
          <w:rFonts w:hint="default" w:ascii="仿宋_GB2312" w:hAnsi="仿宋_GB2312" w:eastAsia="仿宋_GB2312" w:cs="仿宋_GB2312"/>
          <w:i/>
          <w:i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/>
          <w:iCs/>
          <w:sz w:val="24"/>
          <w:szCs w:val="24"/>
          <w:lang w:val="en-US" w:eastAsia="zh-CN"/>
        </w:rPr>
        <w:t>备注：1.请严格按示例填写，请将不占条的删除，请勿填写无关内容，此表为A3横向打印。2.请各位相关负责人严格审核签字，信息不完整请勿提交。</w:t>
      </w:r>
    </w:p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B7FE2C-872E-4714-ADA0-343DB20422A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D05C2E2-81C7-494E-8938-67F1A082D4F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AB47CCE-E49C-4A69-A951-76796DE3B0A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40FFC"/>
    <w:multiLevelType w:val="singleLevel"/>
    <w:tmpl w:val="B5A40FFC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0" w:leftChars="0" w:firstLine="0" w:firstLineChars="0"/>
      </w:pPr>
    </w:lvl>
  </w:abstractNum>
  <w:abstractNum w:abstractNumId="1">
    <w:nsid w:val="0CC17DC4"/>
    <w:multiLevelType w:val="singleLevel"/>
    <w:tmpl w:val="0CC17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Njc0OTJiZGFkZGQ2MzBkZTM0MGZlOWFmZDQzNTQifQ=="/>
  </w:docVars>
  <w:rsids>
    <w:rsidRoot w:val="00000000"/>
    <w:rsid w:val="0106655D"/>
    <w:rsid w:val="033B102C"/>
    <w:rsid w:val="075A189C"/>
    <w:rsid w:val="087B5F6E"/>
    <w:rsid w:val="0A467A21"/>
    <w:rsid w:val="113F222E"/>
    <w:rsid w:val="12865C3B"/>
    <w:rsid w:val="1DC27E0E"/>
    <w:rsid w:val="282A1ABB"/>
    <w:rsid w:val="290336EA"/>
    <w:rsid w:val="2B7A739F"/>
    <w:rsid w:val="2D897FB8"/>
    <w:rsid w:val="2EA045BC"/>
    <w:rsid w:val="2F416658"/>
    <w:rsid w:val="2FD8767E"/>
    <w:rsid w:val="30F32296"/>
    <w:rsid w:val="31363DE8"/>
    <w:rsid w:val="32BD2B5B"/>
    <w:rsid w:val="35D76E3E"/>
    <w:rsid w:val="392E030F"/>
    <w:rsid w:val="3AA9444A"/>
    <w:rsid w:val="3B120934"/>
    <w:rsid w:val="3ED3252B"/>
    <w:rsid w:val="3FCA1D50"/>
    <w:rsid w:val="400B13AA"/>
    <w:rsid w:val="4B6202EC"/>
    <w:rsid w:val="4E800183"/>
    <w:rsid w:val="592C708E"/>
    <w:rsid w:val="5E192A8C"/>
    <w:rsid w:val="627B6863"/>
    <w:rsid w:val="64892D60"/>
    <w:rsid w:val="66DD61A7"/>
    <w:rsid w:val="692B61CD"/>
    <w:rsid w:val="69F543AD"/>
    <w:rsid w:val="6A4C5F97"/>
    <w:rsid w:val="6B160A7F"/>
    <w:rsid w:val="6BA9096B"/>
    <w:rsid w:val="6BD11BE0"/>
    <w:rsid w:val="6F143527"/>
    <w:rsid w:val="7104169A"/>
    <w:rsid w:val="7161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7">
    <w:name w:val="font5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3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9">
    <w:name w:val="font4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10">
    <w:name w:val="font01"/>
    <w:basedOn w:val="4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646</Words>
  <Characters>857</Characters>
  <Lines>0</Lines>
  <Paragraphs>0</Paragraphs>
  <TotalTime>7</TotalTime>
  <ScaleCrop>false</ScaleCrop>
  <LinksUpToDate>false</LinksUpToDate>
  <CharactersWithSpaces>4937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2023-06-19T09:06:00Z</dcterms:created>
  <dc:creator>Administrator</dc:creator>
  <cp:lastModifiedBy>忘川</cp:lastModifiedBy>
  <dcterms:modified xsi:type="dcterms:W3CDTF">2024-09-18T02:45:14Z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992FA3BD9B8342148C8C83E9F40DB86D_13</vt:lpwstr>
  </property>
</Properties>
</file>