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874C7"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职称系统填报说明</w:t>
      </w:r>
    </w:p>
    <w:p w14:paraId="39D2945E"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一、特别提醒：</w:t>
      </w:r>
    </w:p>
    <w:p w14:paraId="24CF41B1"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上传文件必须清晰、放正，如不清晰的请更换文件上传或上传pdf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,上传文件不大于2M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1EB4F8A"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上传文件后必须检查文件是否清晰、是否缺失。不清晰、缺失的需重新上传。</w:t>
      </w:r>
    </w:p>
    <w:p w14:paraId="709DFF85"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电子版文件整理比较费时，建议先按照要求整理好电子版文件，再开始进行填报。</w:t>
      </w:r>
    </w:p>
    <w:p w14:paraId="4A1153F4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上传电子版文件名只允许有字母、数字和中文，不能有其他字符，否则无法上传。</w:t>
      </w:r>
    </w:p>
    <w:p w14:paraId="1AB23932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所有时间格式需按要求填写为****-**-**,例如2019-06-08。</w:t>
      </w:r>
    </w:p>
    <w:p w14:paraId="757B2839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二、填写步骤：</w:t>
      </w:r>
    </w:p>
    <w:p w14:paraId="33A1DFFF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登录系统</w:t>
      </w:r>
    </w:p>
    <w:p w14:paraId="5F2C872F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宋体" w:hAnsi="宋体" w:eastAsia="宋体" w:cs="宋体"/>
          <w:sz w:val="28"/>
          <w:szCs w:val="28"/>
        </w:rPr>
        <w:t>http://222.143.33.99:8083/zcsb/login.do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（用户名为本人身份证号码，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2024年度申报密码由人事处工作人员发放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12DE6085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修改密码</w:t>
      </w:r>
    </w:p>
    <w:p w14:paraId="670FFCE7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录入个人基本信息</w:t>
      </w:r>
    </w:p>
    <w:p w14:paraId="600BDEAC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1）准备一张电子照片，尺寸为：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2寸 626*413 jpg/jpeg格式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C474E34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2）需填报事项：个人基本信息、现任职称（需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填写并上传职称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证和聘任证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明，不要空项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）、执业资格（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填写并上传高校教师资格证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）、担任学术团队职务或社会兼职情况。</w:t>
      </w:r>
    </w:p>
    <w:p w14:paraId="5B900E47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3）备注： </w:t>
      </w:r>
    </w:p>
    <w:p w14:paraId="494EB1F3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非全日制硕士填报最高学历时选报“硕士”。</w:t>
      </w:r>
    </w:p>
    <w:p w14:paraId="3D2F2958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录入学习经历</w:t>
      </w:r>
    </w:p>
    <w:p w14:paraId="28C9B417">
      <w:pP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需填报事项：学习经历、培训经历（需提供学历、学位证书电子版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，建议将学历（毕业）证和电子注册备案表合并为一个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PDF文件上传至学历栏，学位证和学位认证报告合并为一个PDF文件上传至学位栏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 w14:paraId="257C35B4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点击“+增加”，开始编辑。</w:t>
      </w:r>
    </w:p>
    <w:p w14:paraId="10805924">
      <w:pP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录入工作经历</w:t>
      </w:r>
    </w:p>
    <w:p w14:paraId="3694391A">
      <w:pPr>
        <w:spacing w:line="569" w:lineRule="atLeast"/>
        <w:rPr>
          <w:rFonts w:ascii="Helvetica" w:hAnsi="Helvetica" w:eastAsia="宋体" w:cs="Helvetica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需填报事项：自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参加工作以来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开始填写</w:t>
      </w:r>
      <w:r>
        <w:rPr>
          <w:rFonts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，如有变动须详填写</w:t>
      </w:r>
    </w:p>
    <w:p w14:paraId="7435883D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点击“+增加”，开始编辑。</w:t>
      </w:r>
    </w:p>
    <w:p w14:paraId="568A2541">
      <w:pP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申报专家候选人</w:t>
      </w:r>
    </w:p>
    <w:p w14:paraId="7434500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填写信息并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上传代表性成果扫描件，论文需提供封面、版权页、目录、正文全文和检索报告（或检索页），项目需提交立项结项材料，著作除封面、版权页和目录外尽可能摘选主要部分。</w:t>
      </w:r>
    </w:p>
    <w:p w14:paraId="4B5B7A2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填写“申报专家候选人”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F5BCF7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“推荐系列”选择“高校教师”系列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666EF3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“推荐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选择职称证书专业（涉及德育等已取消专业的选择相近专业）；</w:t>
      </w:r>
    </w:p>
    <w:p w14:paraId="6A7C55F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“适用范围”选择“高评会（自主）”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3240146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推荐评审登记</w:t>
      </w:r>
      <w:r>
        <w:rPr>
          <w:rFonts w:hint="eastAsia" w:ascii="宋体" w:hAnsi="宋体" w:eastAsia="宋体" w:cs="宋体"/>
          <w:sz w:val="28"/>
          <w:szCs w:val="28"/>
        </w:rPr>
        <w:t>”选择“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正高级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14CC527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推荐评审职称</w:t>
      </w:r>
      <w:r>
        <w:rPr>
          <w:rFonts w:hint="eastAsia" w:ascii="宋体" w:hAnsi="宋体" w:eastAsia="宋体" w:cs="宋体"/>
          <w:sz w:val="28"/>
          <w:szCs w:val="28"/>
        </w:rPr>
        <w:t>”选择“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教授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70A65B5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研究方向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按实际研究方向自行填写。</w:t>
      </w:r>
    </w:p>
    <w:p w14:paraId="2E0BD644">
      <w:pPr>
        <w:spacing w:line="360" w:lineRule="auto"/>
        <w:ind w:firstLine="560" w:firstLineChars="200"/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成就称号</w:t>
      </w:r>
    </w:p>
    <w:p w14:paraId="6EA9138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按照河南省或国家认定称号勾选，不涉及的不要勾选。</w:t>
      </w:r>
    </w:p>
    <w:p w14:paraId="6B9ABFB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完成上述填写后点击保存信息。</w:t>
      </w:r>
    </w:p>
    <w:p w14:paraId="6B54E617">
      <w:pPr>
        <w:spacing w:line="360" w:lineRule="auto"/>
        <w:ind w:firstLine="560" w:firstLineChars="200"/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其他</w:t>
      </w:r>
    </w:p>
    <w:p w14:paraId="3A03781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按实际担任行政职务和行政职务级别填写，教研室主任等基层教学组织职务不再填写。</w:t>
      </w:r>
    </w:p>
    <w:p w14:paraId="1A3FDB0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参加评审工作情况可不填写。</w:t>
      </w:r>
    </w:p>
    <w:p w14:paraId="202DAEB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个人简介和学术贡献请详细填写。</w:t>
      </w:r>
    </w:p>
    <w:p w14:paraId="00933C14">
      <w:pPr>
        <w:spacing w:line="360" w:lineRule="auto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Helvetica" w:asciiTheme="minorEastAsia" w:hAnsiTheme="minorEastAsia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保存后提交审核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YzA0ODY1ZmVlZjViOGM2YTBhOGRjZmY5NGJiYzkifQ=="/>
  </w:docVars>
  <w:rsids>
    <w:rsidRoot w:val="00000000"/>
    <w:rsid w:val="1A4678DD"/>
    <w:rsid w:val="3201602F"/>
    <w:rsid w:val="41B154FB"/>
    <w:rsid w:val="480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1052</Characters>
  <Lines>0</Lines>
  <Paragraphs>0</Paragraphs>
  <TotalTime>1</TotalTime>
  <ScaleCrop>false</ScaleCrop>
  <LinksUpToDate>false</LinksUpToDate>
  <CharactersWithSpaces>1056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2022-12-16T04:00:00Z</dcterms:created>
  <dc:creator>lenovo0</dc:creator>
  <cp:lastModifiedBy>李坤</cp:lastModifiedBy>
  <cp:lastPrinted>2023-12-22T00:30:00Z</cp:lastPrinted>
  <dcterms:modified xsi:type="dcterms:W3CDTF">2024-11-19T09:25:31Z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E74E4E01EC564DF68BFACD8C9BC19263</vt:lpwstr>
  </property>
</Properties>
</file>